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浙江音乐学院室内乐学院申请报名表</w:t>
      </w:r>
      <w:r>
        <w:rPr>
          <w:rFonts w:ascii="Times New Roman" w:hAnsi="Times New Roman" w:cs="Times New Roman"/>
          <w:snapToGrid w:val="0"/>
        </w:rPr>
        <w:br w:type="textWrapping"/>
      </w:r>
      <w:r>
        <w:rPr>
          <w:rFonts w:ascii="Times New Roman" w:hAnsi="Times New Roman" w:cs="Times New Roman"/>
          <w:sz w:val="36"/>
        </w:rPr>
        <w:t>Application Form for Chamber Music Academy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</w:rPr>
        <w:t>Zhejiang Conservatory of Music</w:t>
      </w:r>
    </w:p>
    <w:tbl>
      <w:tblPr>
        <w:tblStyle w:val="2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364"/>
        <w:gridCol w:w="1188"/>
        <w:gridCol w:w="1292"/>
        <w:gridCol w:w="1401"/>
        <w:gridCol w:w="108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别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族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080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 片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Education Background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位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Degree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（职称）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(Title)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号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Student Number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</w:rPr>
              <w:t>（仅限校内学生填写）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</w:rPr>
              <w:t>(for students studying on campus only )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联系方式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Contact Information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手机：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</w:rPr>
              <w:t>Mobile Phone: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邮箱：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</w:rPr>
              <w:t>Email:</w:t>
            </w: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所在系（单位）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College (institution)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Major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（方向）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(specialized direction)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报考方向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Applied Direction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（按乐器种类或声乐类型填写）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</w:rPr>
              <w:t>(Fill in by instrument type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</w:rPr>
              <w:t>or vocal music type)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报考曲目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Applied Music Works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</w:trPr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学习经历或表演经历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Learning Experience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 Performance Experience</w:t>
            </w:r>
          </w:p>
        </w:tc>
        <w:tc>
          <w:tcPr>
            <w:tcW w:w="7940" w:type="dxa"/>
            <w:gridSpan w:val="6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（可另附页）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dditional pages can be attached)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Individual Application</w:t>
            </w:r>
          </w:p>
        </w:tc>
        <w:tc>
          <w:tcPr>
            <w:tcW w:w="7940" w:type="dxa"/>
            <w:gridSpan w:val="6"/>
            <w:vAlign w:val="bottom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以上信息均为真实情况，若有虚假、遗漏、错误，责任自负。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The above information is true. Any false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</w:rPr>
              <w:t>, omission or error is on their own responsibility.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3232" w:leftChars="15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本人签名：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Signature:</w:t>
            </w:r>
          </w:p>
          <w:p>
            <w:pPr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>
            <w:pPr>
              <w:ind w:left="4549" w:leftChars="2166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报考学院资格审查意见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Opinion of Qualification Review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</w:rPr>
              <w:t>Applied College</w:t>
            </w:r>
          </w:p>
        </w:tc>
        <w:tc>
          <w:tcPr>
            <w:tcW w:w="7940" w:type="dxa"/>
            <w:gridSpan w:val="6"/>
            <w:vAlign w:val="bottom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审查人（签名）：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Reviewed by (signature):</w:t>
            </w:r>
          </w:p>
          <w:p>
            <w:pPr>
              <w:ind w:right="480" w:firstLine="4800" w:firstLineChars="20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4789" w:leftChars="2166" w:right="480" w:hanging="240" w:hanging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7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2020-06-24T14:00:51Z</dcterms:created>
  <dc:creator>wdq</dc:creator>
  <cp:lastModifiedBy>Lily</cp:lastModifiedBy>
  <dcterms:modified xsi:type="dcterms:W3CDTF">2020-06-24T14:01:15Z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